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4</w:t>
      </w:r>
      <w:r>
        <w:rPr>
          <w:rFonts w:ascii="Tahoma" w:hAnsi="Tahoma" w:cs="Tahoma"/>
          <w:sz w:val="20"/>
          <w:szCs w:val="20"/>
        </w:rPr>
        <w:t>8а</w:t>
      </w:r>
      <w:r>
        <w:rPr>
          <w:rFonts w:ascii="Tahoma" w:hAnsi="Tahoma" w:cs="Tahoma"/>
          <w:sz w:val="20"/>
          <w:szCs w:val="20"/>
          <w:lang w:val="sr-Cyrl-CS"/>
        </w:rPr>
        <w:t xml:space="preserve"> Закона о култури („Службени гласник РС“, број 72/09 , 13/16 и 30/16-испр), члана 32. став 1. тачка 9. и члана 66. став 3. Закона о локалној самоуправи („Службени гласник РС“, број 129/07, 83/14-др.закон и 101/16), члана 11 2 Одлуке о оснивању Јавне установе – Историјски архив „31. јануар“ у Врању  („Службени гласник града Врања“, број 23/11-пречишћен текст и 35/16 ) и члана 32. став 1. тачка 10. Статута града Врања („Службени гласник града Врања“, број 3/17-пречишћен текст и 8/17), Скупштина града Врања, на седници одржаној 10.11.2017. године, донела је       </w:t>
      </w: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Р Е  Ш Е Њ Е 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О </w:t>
      </w:r>
      <w:r>
        <w:rPr>
          <w:rFonts w:ascii="Tahoma" w:hAnsi="Tahoma" w:cs="Tahoma"/>
          <w:b/>
          <w:bCs/>
          <w:sz w:val="20"/>
          <w:szCs w:val="20"/>
        </w:rPr>
        <w:t>РАЗРЕШЕЊУ</w:t>
      </w: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  ЧЛАНА НАДЗОРНОГ  ОДБОРА 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 ЈАВНЕ УСТАНОВЕ- ИСТОРИЈСКИ  АРХИВ „31. ЈАНУАР“ ВРАЊЕ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Latn-CS"/>
        </w:rPr>
      </w:pPr>
      <w:r>
        <w:rPr>
          <w:rFonts w:ascii="Tahoma" w:hAnsi="Tahoma" w:cs="Tahoma"/>
          <w:b/>
          <w:bCs/>
          <w:sz w:val="20"/>
          <w:szCs w:val="20"/>
          <w:lang w:val="sr-Latn-CS"/>
        </w:rPr>
        <w:t>I</w:t>
      </w: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РАЗРЕШАВА СЕ Саша Пешић, инж.машинства из Врања, ул. Станоје Главаша 7, дужности члана Надзорног одбора ЈУ-</w:t>
      </w:r>
      <w:r>
        <w:rPr>
          <w:rFonts w:ascii="Tahoma" w:hAnsi="Tahoma" w:cs="Tahoma"/>
          <w:sz w:val="20"/>
          <w:szCs w:val="20"/>
          <w:lang w:val="sr-Cyrl-CS"/>
        </w:rPr>
        <w:t>И</w:t>
      </w:r>
      <w:r>
        <w:rPr>
          <w:rFonts w:ascii="Tahoma" w:hAnsi="Tahoma" w:cs="Tahoma"/>
          <w:sz w:val="20"/>
          <w:szCs w:val="20"/>
        </w:rPr>
        <w:t>сторијски архив „31.јануар“ Врање, из реда представника Оснивача, пре истека времена на које је именован.</w:t>
      </w: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</w:rPr>
      </w:pPr>
    </w:p>
    <w:p w:rsidR="00F9358B" w:rsidRPr="00EC2296" w:rsidRDefault="00F9358B" w:rsidP="00067329">
      <w:pPr>
        <w:jc w:val="both"/>
        <w:rPr>
          <w:rFonts w:ascii="Tahoma" w:hAnsi="Tahoma" w:cs="Tahoma"/>
          <w:sz w:val="20"/>
          <w:szCs w:val="20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Latn-CS"/>
        </w:rPr>
        <w:t>II</w:t>
      </w: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Latn-CS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Latn-CS"/>
        </w:rPr>
      </w:pPr>
      <w:r>
        <w:rPr>
          <w:rFonts w:ascii="Tahoma" w:hAnsi="Tahoma" w:cs="Tahoma"/>
          <w:b/>
          <w:bCs/>
          <w:sz w:val="20"/>
          <w:szCs w:val="20"/>
          <w:lang w:val="sr-Latn-CS"/>
        </w:rPr>
        <w:t>III</w:t>
      </w: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>СКУПШТИНА ГРАДА ВРАЊА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>10.11.2017.године, број: 02-202/2017-10.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                                                                                     ПРЕДСЕДНИК СКУПШТИНЕ</w:t>
      </w: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                                                          </w:t>
      </w:r>
      <w:r>
        <w:rPr>
          <w:rFonts w:ascii="Tahoma" w:hAnsi="Tahoma" w:cs="Tahoma"/>
          <w:b/>
          <w:bCs/>
          <w:sz w:val="20"/>
          <w:szCs w:val="20"/>
        </w:rPr>
        <w:t xml:space="preserve">                  </w:t>
      </w: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     Дејан Тричковић, </w:t>
      </w:r>
      <w:r>
        <w:rPr>
          <w:rFonts w:ascii="Tahoma" w:hAnsi="Tahoma" w:cs="Tahoma"/>
          <w:b/>
          <w:bCs/>
          <w:sz w:val="20"/>
          <w:szCs w:val="20"/>
        </w:rPr>
        <w:t>спец.двм,с.р.</w:t>
      </w: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ТАЧНОСТ ПРЕПИСА ОВЕРАВА:                                      СЕКРЕТАР СКУПШТИНЕ</w:t>
      </w:r>
    </w:p>
    <w:p w:rsidR="00F9358B" w:rsidRPr="007A11D9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                    Марко Тричковић</w:t>
      </w: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F9358B" w:rsidRDefault="00F9358B"/>
    <w:p w:rsidR="00F9358B" w:rsidRDefault="00F9358B"/>
    <w:p w:rsidR="00F9358B" w:rsidRDefault="00F9358B"/>
    <w:p w:rsidR="00F9358B" w:rsidRDefault="00F9358B"/>
    <w:p w:rsidR="00F9358B" w:rsidRDefault="00F9358B"/>
    <w:p w:rsidR="00F9358B" w:rsidRDefault="00F9358B"/>
    <w:p w:rsidR="00F9358B" w:rsidRPr="007A11D9" w:rsidRDefault="00F9358B"/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4</w:t>
      </w:r>
      <w:r>
        <w:rPr>
          <w:rFonts w:ascii="Tahoma" w:hAnsi="Tahoma" w:cs="Tahoma"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  <w:lang w:val="sr-Cyrl-CS"/>
        </w:rPr>
        <w:t xml:space="preserve"> Закона о култури („Службени гласник РС“, број 72/09 , 13/16 и 30/16-испр), члана 32. став 1. тачка 9. и члана 66. став 3. Закона о локалној самоуправи („Службени гласник РС“, број 129/07, 83/14-др.закон и 101/16), члана 11 Одлуке о оснивању Јавне установе – Историјски архив „31. јануар“ у Врању  („Службени гласник града Врања“, број 23/11-пречишћен текст и 35/16 ) и члана 32. став 1. тачка 10. Статута града Врања („Службени гласник града Врања“, број 3/17-пречишћен текст и 8/17), Скупштина града Врања, на седници одржаној 10.11.2017. године, донела је       </w:t>
      </w: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Р Е  Ш Е Њ Е 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>О ИЗМЕНИ РЕШЕЊА О ИМЕНОВАЊУ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ПРЕДСЕДНИКА И ЧЛАНОВА НАДЗОРНОГ ОДБОРА 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 ЈАВНЕ УСТАНОВЕ- ИСТОРИЈСКИ  АРХИВ „31. ЈАНУАР“ ВРАЊЕ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lang w:val="sr-Latn-CS"/>
        </w:rPr>
        <w:t>I</w:t>
      </w:r>
    </w:p>
    <w:p w:rsidR="00F9358B" w:rsidRDefault="00F9358B" w:rsidP="0031352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  <w:r w:rsidRPr="00313529">
        <w:rPr>
          <w:rFonts w:ascii="Tahoma" w:hAnsi="Tahoma" w:cs="Tahoma"/>
          <w:sz w:val="20"/>
          <w:szCs w:val="20"/>
        </w:rPr>
        <w:t>Решење о именовању</w:t>
      </w:r>
      <w:r>
        <w:rPr>
          <w:rFonts w:ascii="Tahoma" w:hAnsi="Tahoma" w:cs="Tahoma"/>
          <w:sz w:val="20"/>
          <w:szCs w:val="20"/>
        </w:rPr>
        <w:t xml:space="preserve"> председника и чланова Надзорног одбора Јавне установе- Историјски архив „31. Јануар“ Врање („Службени гласник града Врања“, број 24/16), у чл. 1, у одељку: “Чланови“, у тач. 1, мења се и гласи:</w:t>
      </w:r>
    </w:p>
    <w:p w:rsidR="00F9358B" w:rsidRDefault="00F9358B" w:rsidP="00313529">
      <w:pPr>
        <w:jc w:val="both"/>
        <w:rPr>
          <w:rFonts w:ascii="Tahoma" w:hAnsi="Tahoma" w:cs="Tahoma"/>
          <w:sz w:val="20"/>
          <w:szCs w:val="20"/>
        </w:rPr>
      </w:pPr>
    </w:p>
    <w:p w:rsidR="00F9358B" w:rsidRPr="00EC2296" w:rsidRDefault="00F9358B" w:rsidP="0031352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„ Војислав Добросављевић из Врања, ул. Обличка 2, представник Оснивача“.</w:t>
      </w:r>
    </w:p>
    <w:p w:rsidR="00F9358B" w:rsidRPr="008C79C8" w:rsidRDefault="00F9358B" w:rsidP="00313529">
      <w:pPr>
        <w:jc w:val="both"/>
        <w:rPr>
          <w:rFonts w:ascii="Tahoma" w:hAnsi="Tahoma" w:cs="Tahoma"/>
          <w:sz w:val="20"/>
          <w:szCs w:val="20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Latn-CS"/>
        </w:rPr>
        <w:t>II</w:t>
      </w: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Мандат новоименованог члана траје до истека мандата Управног одбора, који је именован Решењем Скупштине града Врања, број 02-190/2016-13 од 21.07.2016. године („Службени гласник града Врања“, број 24/16).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Latn-CS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Latn-CS"/>
        </w:rPr>
      </w:pPr>
      <w:r>
        <w:rPr>
          <w:rFonts w:ascii="Tahoma" w:hAnsi="Tahoma" w:cs="Tahoma"/>
          <w:b/>
          <w:bCs/>
          <w:sz w:val="20"/>
          <w:szCs w:val="20"/>
          <w:lang w:val="sr-Latn-CS"/>
        </w:rPr>
        <w:t>III</w:t>
      </w: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 и објавиће се у „Службеном гласнику  града Врања“.</w:t>
      </w: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>СКУПШТИНА ГРАДА ВРАЊА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>10.11.2017.године, број:02-203/2017-10.</w:t>
      </w: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                                                                                        ПРЕДСЕДНИК СКУПШТИНЕ</w:t>
      </w:r>
    </w:p>
    <w:p w:rsidR="00F9358B" w:rsidRDefault="00F9358B" w:rsidP="007A11D9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                                                          </w:t>
      </w:r>
      <w:r>
        <w:rPr>
          <w:rFonts w:ascii="Tahoma" w:hAnsi="Tahoma" w:cs="Tahoma"/>
          <w:b/>
          <w:bCs/>
          <w:sz w:val="20"/>
          <w:szCs w:val="20"/>
        </w:rPr>
        <w:t xml:space="preserve">             </w:t>
      </w: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              Дејан Тричковић, </w:t>
      </w:r>
      <w:r>
        <w:rPr>
          <w:rFonts w:ascii="Tahoma" w:hAnsi="Tahoma" w:cs="Tahoma"/>
          <w:b/>
          <w:bCs/>
          <w:sz w:val="20"/>
          <w:szCs w:val="20"/>
        </w:rPr>
        <w:t>спец.двм,с.р.</w:t>
      </w:r>
    </w:p>
    <w:p w:rsidR="00F9358B" w:rsidRDefault="00F9358B" w:rsidP="007A11D9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F9358B" w:rsidRDefault="00F9358B" w:rsidP="007A11D9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F9358B" w:rsidRDefault="00F9358B" w:rsidP="007A11D9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ТАЧНОСТ ПРЕПИСА ОВЕРАВА:                                        СЕКРЕТАР СКУПШТИНЕ</w:t>
      </w:r>
    </w:p>
    <w:p w:rsidR="00F9358B" w:rsidRPr="007A11D9" w:rsidRDefault="00F9358B" w:rsidP="007A11D9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                      Марко Тричковић</w:t>
      </w:r>
    </w:p>
    <w:p w:rsidR="00F9358B" w:rsidRDefault="00F9358B" w:rsidP="007A11D9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F9358B" w:rsidRDefault="00F9358B" w:rsidP="00067329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F9358B" w:rsidRDefault="00F9358B" w:rsidP="00067329">
      <w:pPr>
        <w:pStyle w:val="normal0"/>
      </w:pPr>
    </w:p>
    <w:p w:rsidR="00F9358B" w:rsidRDefault="00F9358B" w:rsidP="00067329">
      <w:pPr>
        <w:pStyle w:val="normal0"/>
      </w:pPr>
    </w:p>
    <w:p w:rsidR="00F9358B" w:rsidRDefault="00F9358B" w:rsidP="00067329">
      <w:pPr>
        <w:pStyle w:val="normal0"/>
      </w:pPr>
    </w:p>
    <w:sectPr w:rsidR="00F9358B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733CF"/>
    <w:multiLevelType w:val="hybridMultilevel"/>
    <w:tmpl w:val="A8D8D3E6"/>
    <w:lvl w:ilvl="0" w:tplc="040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7329"/>
    <w:rsid w:val="000421A7"/>
    <w:rsid w:val="00067329"/>
    <w:rsid w:val="00115CC3"/>
    <w:rsid w:val="00163799"/>
    <w:rsid w:val="00256191"/>
    <w:rsid w:val="0029298C"/>
    <w:rsid w:val="002C098A"/>
    <w:rsid w:val="002C579A"/>
    <w:rsid w:val="00313529"/>
    <w:rsid w:val="0045768A"/>
    <w:rsid w:val="005B0357"/>
    <w:rsid w:val="00762C5E"/>
    <w:rsid w:val="007A11D9"/>
    <w:rsid w:val="00862CAB"/>
    <w:rsid w:val="008B0E3A"/>
    <w:rsid w:val="008C79C8"/>
    <w:rsid w:val="009D12A1"/>
    <w:rsid w:val="00A243BD"/>
    <w:rsid w:val="00A84542"/>
    <w:rsid w:val="00AE0B96"/>
    <w:rsid w:val="00B92111"/>
    <w:rsid w:val="00BB5AD4"/>
    <w:rsid w:val="00CA6B59"/>
    <w:rsid w:val="00D024D1"/>
    <w:rsid w:val="00D331B7"/>
    <w:rsid w:val="00D76D7B"/>
    <w:rsid w:val="00EC2296"/>
    <w:rsid w:val="00EF3397"/>
    <w:rsid w:val="00F9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32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uiPriority w:val="99"/>
    <w:rsid w:val="00067329"/>
    <w:pPr>
      <w:spacing w:before="100" w:beforeAutospacing="1" w:after="100" w:afterAutospacing="1"/>
    </w:pPr>
  </w:style>
  <w:style w:type="paragraph" w:customStyle="1" w:styleId="clan">
    <w:name w:val="clan"/>
    <w:basedOn w:val="Normal"/>
    <w:uiPriority w:val="99"/>
    <w:rsid w:val="00D76D7B"/>
    <w:pPr>
      <w:spacing w:before="240" w:after="120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85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100</TotalTime>
  <Pages>3</Pages>
  <Words>497</Words>
  <Characters>2833</Characters>
  <Application>Microsoft Office Outlook</Application>
  <DocSecurity>0</DocSecurity>
  <Lines>0</Lines>
  <Paragraphs>0</Paragraphs>
  <ScaleCrop>false</ScaleCrop>
  <Company>GU VRANJE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8</cp:revision>
  <cp:lastPrinted>2017-11-13T11:29:00Z</cp:lastPrinted>
  <dcterms:created xsi:type="dcterms:W3CDTF">2017-08-28T07:53:00Z</dcterms:created>
  <dcterms:modified xsi:type="dcterms:W3CDTF">2017-11-28T11:04:00Z</dcterms:modified>
</cp:coreProperties>
</file>